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4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1701"/>
        <w:gridCol w:w="993"/>
        <w:gridCol w:w="1417"/>
        <w:gridCol w:w="851"/>
        <w:gridCol w:w="1134"/>
        <w:gridCol w:w="1275"/>
        <w:gridCol w:w="1838"/>
      </w:tblGrid>
      <w:tr w:rsidR="00F4201F" w:rsidRPr="008B13F2" w:rsidTr="004B27DD">
        <w:tc>
          <w:tcPr>
            <w:tcW w:w="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201F" w:rsidRPr="008B13F2" w:rsidRDefault="00F4201F" w:rsidP="00E03666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4201F" w:rsidRPr="008B13F2" w:rsidRDefault="00F4201F" w:rsidP="00E03666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F4201F" w:rsidRPr="008B13F2" w:rsidRDefault="00F4201F" w:rsidP="00E03666">
            <w:pPr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4201F" w:rsidRPr="008B13F2" w:rsidRDefault="00F4201F" w:rsidP="00E03666">
            <w:pPr>
              <w:rPr>
                <w:rFonts w:ascii="Cambria" w:hAnsi="Cambria"/>
              </w:rPr>
            </w:pPr>
          </w:p>
        </w:tc>
        <w:tc>
          <w:tcPr>
            <w:tcW w:w="65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201F" w:rsidRPr="008B13F2" w:rsidRDefault="00F4201F" w:rsidP="00E03666">
            <w:pPr>
              <w:rPr>
                <w:rFonts w:ascii="Cambria" w:hAnsi="Cambria"/>
              </w:rPr>
            </w:pPr>
          </w:p>
          <w:p w:rsidR="00F4201F" w:rsidRPr="008B13F2" w:rsidRDefault="00F4201F" w:rsidP="00E03666">
            <w:pPr>
              <w:rPr>
                <w:rFonts w:ascii="Cambria" w:hAnsi="Cambria"/>
              </w:rPr>
            </w:pPr>
          </w:p>
        </w:tc>
      </w:tr>
      <w:tr w:rsidR="00F4201F" w:rsidRPr="004B27DD" w:rsidTr="004B27DD">
        <w:tc>
          <w:tcPr>
            <w:tcW w:w="6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4B27DD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Rok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F4201F" w:rsidRPr="004B27DD" w:rsidRDefault="004B27DD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Referent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</w:tcPr>
          <w:p w:rsidR="00F4201F" w:rsidRPr="004B27DD" w:rsidRDefault="00F4201F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Symbol komórki organizacyjnej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Oznacz. teczki</w:t>
            </w:r>
          </w:p>
        </w:tc>
        <w:tc>
          <w:tcPr>
            <w:tcW w:w="651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4B27DD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 xml:space="preserve">Tytuł </w:t>
            </w:r>
            <w:r w:rsidR="00F4201F" w:rsidRPr="004B27DD">
              <w:rPr>
                <w:b/>
                <w:bCs/>
              </w:rPr>
              <w:t xml:space="preserve">teczki </w:t>
            </w:r>
            <w:r w:rsidR="007225BD" w:rsidRPr="004B27DD">
              <w:rPr>
                <w:b/>
                <w:bCs/>
              </w:rPr>
              <w:t xml:space="preserve">wg wykazu </w:t>
            </w:r>
            <w:r w:rsidR="00F4201F" w:rsidRPr="004B27DD">
              <w:rPr>
                <w:b/>
                <w:bCs/>
              </w:rPr>
              <w:t>akt</w:t>
            </w:r>
          </w:p>
        </w:tc>
      </w:tr>
      <w:tr w:rsidR="00F4201F" w:rsidRPr="008B13F2" w:rsidTr="004B27DD">
        <w:trPr>
          <w:cantSplit/>
          <w:trHeight w:val="24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Lp.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SPRAWA</w:t>
            </w:r>
          </w:p>
          <w:p w:rsidR="00F4201F" w:rsidRPr="004B27DD" w:rsidRDefault="00F4201F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(krótka treść)</w:t>
            </w:r>
          </w:p>
          <w:p w:rsidR="00F4201F" w:rsidRPr="004B27DD" w:rsidRDefault="00F4201F" w:rsidP="008B13F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1F" w:rsidRPr="004B27DD" w:rsidRDefault="00F4201F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 xml:space="preserve">OD </w:t>
            </w:r>
            <w:r w:rsidR="007225BD" w:rsidRPr="004B27DD">
              <w:rPr>
                <w:b/>
                <w:bCs/>
              </w:rPr>
              <w:t xml:space="preserve">KOGO </w:t>
            </w:r>
            <w:r w:rsidRPr="004B27DD">
              <w:rPr>
                <w:b/>
                <w:bCs/>
              </w:rPr>
              <w:t>WPŁYNĘŁO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1F" w:rsidRPr="004B27DD" w:rsidRDefault="00F4201F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DATA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8B13F2">
            <w:pPr>
              <w:spacing w:before="60" w:after="60"/>
              <w:jc w:val="center"/>
              <w:rPr>
                <w:b/>
                <w:bCs/>
              </w:rPr>
            </w:pPr>
          </w:p>
          <w:p w:rsidR="00F4201F" w:rsidRPr="004B27DD" w:rsidRDefault="00F4201F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UWAGI</w:t>
            </w:r>
          </w:p>
          <w:p w:rsidR="00F4201F" w:rsidRPr="004B27DD" w:rsidRDefault="00F4201F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(sposób załatwienia)</w:t>
            </w:r>
          </w:p>
          <w:p w:rsidR="00F4201F" w:rsidRPr="004B27DD" w:rsidRDefault="00F4201F" w:rsidP="008B13F2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F4201F" w:rsidRPr="008B13F2" w:rsidTr="004B27DD">
        <w:trPr>
          <w:cantSplit/>
          <w:trHeight w:val="862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8B13F2" w:rsidRDefault="00F4201F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8B13F2" w:rsidRDefault="00F4201F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103B55" w:rsidRDefault="004B27DD" w:rsidP="00E03666">
            <w:pPr>
              <w:jc w:val="center"/>
              <w:rPr>
                <w:b/>
                <w:sz w:val="22"/>
              </w:rPr>
            </w:pPr>
            <w:r w:rsidRPr="00103B55">
              <w:rPr>
                <w:b/>
                <w:sz w:val="22"/>
              </w:rPr>
              <w:t xml:space="preserve">znak </w:t>
            </w:r>
            <w:r w:rsidR="00F4201F" w:rsidRPr="00103B55">
              <w:rPr>
                <w:b/>
                <w:sz w:val="22"/>
              </w:rPr>
              <w:t>pisma</w:t>
            </w:r>
          </w:p>
          <w:p w:rsidR="00F4201F" w:rsidRPr="00103B55" w:rsidRDefault="00F4201F" w:rsidP="00E03666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103B55" w:rsidRDefault="00F4201F" w:rsidP="00E03666">
            <w:pPr>
              <w:jc w:val="center"/>
              <w:rPr>
                <w:b/>
                <w:sz w:val="22"/>
              </w:rPr>
            </w:pPr>
            <w:r w:rsidRPr="00103B55">
              <w:rPr>
                <w:b/>
                <w:sz w:val="22"/>
              </w:rPr>
              <w:t>z dnia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103B55" w:rsidRDefault="004B27DD" w:rsidP="007225BD">
            <w:pPr>
              <w:rPr>
                <w:b/>
                <w:sz w:val="22"/>
              </w:rPr>
            </w:pPr>
            <w:r w:rsidRPr="00103B55">
              <w:rPr>
                <w:b/>
                <w:sz w:val="22"/>
              </w:rPr>
              <w:t>wszczęcia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103B55" w:rsidRDefault="004B27DD" w:rsidP="00E03666">
            <w:pPr>
              <w:jc w:val="center"/>
              <w:rPr>
                <w:b/>
                <w:sz w:val="22"/>
              </w:rPr>
            </w:pPr>
            <w:r w:rsidRPr="00103B55">
              <w:rPr>
                <w:b/>
                <w:sz w:val="22"/>
              </w:rPr>
              <w:t xml:space="preserve">ostateczne </w:t>
            </w:r>
            <w:r w:rsidR="00F4201F" w:rsidRPr="00103B55">
              <w:rPr>
                <w:b/>
                <w:sz w:val="22"/>
              </w:rPr>
              <w:t>załatw.</w:t>
            </w: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8B13F2" w:rsidRDefault="00F4201F" w:rsidP="00E03666">
            <w:pPr>
              <w:jc w:val="center"/>
              <w:rPr>
                <w:rFonts w:ascii="Cambria" w:hAnsi="Cambria"/>
              </w:rPr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  <w:p w:rsidR="00F4201F" w:rsidRPr="004B27DD" w:rsidRDefault="00F4201F" w:rsidP="00E03666">
            <w:pPr>
              <w:jc w:val="center"/>
            </w:pPr>
          </w:p>
          <w:p w:rsidR="00F4201F" w:rsidRPr="004B27DD" w:rsidRDefault="00F4201F" w:rsidP="00E0366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/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/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  <w:p w:rsidR="00F4201F" w:rsidRPr="004B27DD" w:rsidRDefault="00F4201F" w:rsidP="00E03666">
            <w:pPr>
              <w:jc w:val="center"/>
            </w:pPr>
          </w:p>
          <w:p w:rsidR="00F4201F" w:rsidRPr="004B27DD" w:rsidRDefault="00F4201F" w:rsidP="00E0366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/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  <w:p w:rsidR="00F4201F" w:rsidRPr="004B27DD" w:rsidRDefault="00F4201F" w:rsidP="00E03666">
            <w:pPr>
              <w:jc w:val="center"/>
            </w:pPr>
          </w:p>
          <w:p w:rsidR="00F4201F" w:rsidRPr="004B27DD" w:rsidRDefault="00F4201F" w:rsidP="00E03666"/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/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/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/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:rsidR="00F4201F" w:rsidRPr="004B27DD" w:rsidRDefault="00F4201F" w:rsidP="00E03666"/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:rsidR="00F4201F" w:rsidRPr="004B27DD" w:rsidRDefault="00F4201F" w:rsidP="00E03666"/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4E38C9" w:rsidP="004E38C9">
            <w:pPr>
              <w:tabs>
                <w:tab w:val="left" w:pos="379"/>
              </w:tabs>
            </w:pPr>
            <w:r w:rsidRPr="004B27DD">
              <w:tab/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:rsidR="00F4201F" w:rsidRPr="004B27DD" w:rsidRDefault="00F4201F" w:rsidP="00E03666"/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:rsidR="00F4201F" w:rsidRPr="004B27DD" w:rsidRDefault="00F4201F" w:rsidP="00E03666"/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:rsidR="00F4201F" w:rsidRPr="004B27DD" w:rsidRDefault="00F4201F" w:rsidP="00E03666"/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:rsidR="00F4201F" w:rsidRPr="004B27DD" w:rsidRDefault="00F4201F" w:rsidP="00E03666"/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  <w:p w:rsidR="00F4201F" w:rsidRPr="004B27DD" w:rsidRDefault="00F4201F" w:rsidP="00E03666">
            <w:pPr>
              <w:jc w:val="center"/>
            </w:pPr>
          </w:p>
          <w:p w:rsidR="00F4201F" w:rsidRPr="004B27DD" w:rsidRDefault="00F4201F" w:rsidP="00E0366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:rsidR="00F4201F" w:rsidRPr="004B27DD" w:rsidRDefault="00F4201F" w:rsidP="00E03666"/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2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  <w:p w:rsidR="00F4201F" w:rsidRPr="004B27DD" w:rsidRDefault="00F4201F" w:rsidP="00E03666">
            <w:pPr>
              <w:jc w:val="center"/>
            </w:pPr>
          </w:p>
          <w:p w:rsidR="00F4201F" w:rsidRPr="004B27DD" w:rsidRDefault="00F4201F" w:rsidP="00E03666"/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20"/>
        </w:trPr>
        <w:tc>
          <w:tcPr>
            <w:tcW w:w="637" w:type="dxa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2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right w:val="nil"/>
            </w:tcBorders>
          </w:tcPr>
          <w:p w:rsidR="00F4201F" w:rsidRPr="004B27DD" w:rsidRDefault="00F4201F" w:rsidP="00E03666">
            <w:pPr>
              <w:jc w:val="center"/>
            </w:pPr>
          </w:p>
        </w:tc>
      </w:tr>
      <w:tr w:rsidR="00F4201F" w:rsidRPr="008B13F2" w:rsidTr="004B27DD">
        <w:trPr>
          <w:cantSplit/>
          <w:trHeight w:val="420"/>
        </w:trPr>
        <w:tc>
          <w:tcPr>
            <w:tcW w:w="637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4201F" w:rsidRPr="008B13F2" w:rsidRDefault="00F4201F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01F" w:rsidRPr="008B13F2" w:rsidRDefault="00F4201F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01F" w:rsidRPr="008B13F2" w:rsidRDefault="00F4201F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1F" w:rsidRPr="008B13F2" w:rsidRDefault="00F4201F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201F" w:rsidRPr="008B13F2" w:rsidRDefault="00F4201F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4201F" w:rsidRPr="008B13F2" w:rsidRDefault="00F4201F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38" w:type="dxa"/>
            <w:vMerge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F4201F" w:rsidRPr="008B13F2" w:rsidRDefault="00F4201F" w:rsidP="00E03666">
            <w:pPr>
              <w:jc w:val="center"/>
              <w:rPr>
                <w:rFonts w:ascii="Cambria" w:hAnsi="Cambria"/>
              </w:rPr>
            </w:pPr>
          </w:p>
        </w:tc>
      </w:tr>
    </w:tbl>
    <w:p w:rsidR="00F4201F" w:rsidRPr="008B13F2" w:rsidRDefault="00F4201F" w:rsidP="00FC4544">
      <w:pPr>
        <w:ind w:right="-851"/>
        <w:jc w:val="right"/>
        <w:rPr>
          <w:b/>
          <w:u w:val="single"/>
        </w:rPr>
      </w:pPr>
    </w:p>
    <w:sectPr w:rsidR="00F4201F" w:rsidRPr="008B13F2" w:rsidSect="008B13F2">
      <w:headerReference w:type="default" r:id="rId6"/>
      <w:pgSz w:w="11906" w:h="16838"/>
      <w:pgMar w:top="540" w:right="1417" w:bottom="360" w:left="1417" w:header="510" w:footer="340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8B" w:rsidRDefault="00564A8B" w:rsidP="00250CD6">
      <w:r>
        <w:separator/>
      </w:r>
    </w:p>
  </w:endnote>
  <w:endnote w:type="continuationSeparator" w:id="0">
    <w:p w:rsidR="00564A8B" w:rsidRDefault="00564A8B" w:rsidP="0025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8B" w:rsidRDefault="00564A8B" w:rsidP="00250CD6">
      <w:r>
        <w:separator/>
      </w:r>
    </w:p>
  </w:footnote>
  <w:footnote w:type="continuationSeparator" w:id="0">
    <w:p w:rsidR="00564A8B" w:rsidRDefault="00564A8B" w:rsidP="00250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7A" w:rsidRPr="00FC2628" w:rsidRDefault="00162D7A" w:rsidP="00B04D6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42"/>
    <w:rsid w:val="000658F0"/>
    <w:rsid w:val="000776B5"/>
    <w:rsid w:val="00103B55"/>
    <w:rsid w:val="00162D7A"/>
    <w:rsid w:val="00172C44"/>
    <w:rsid w:val="001F1638"/>
    <w:rsid w:val="00250CD6"/>
    <w:rsid w:val="00371F71"/>
    <w:rsid w:val="003A6B1A"/>
    <w:rsid w:val="003E23AC"/>
    <w:rsid w:val="00421B34"/>
    <w:rsid w:val="0042333B"/>
    <w:rsid w:val="004B27DD"/>
    <w:rsid w:val="004D3225"/>
    <w:rsid w:val="004E38C9"/>
    <w:rsid w:val="00547DB5"/>
    <w:rsid w:val="00564A8B"/>
    <w:rsid w:val="0059030C"/>
    <w:rsid w:val="005955A8"/>
    <w:rsid w:val="006F45F8"/>
    <w:rsid w:val="007225BD"/>
    <w:rsid w:val="007400AF"/>
    <w:rsid w:val="007B6F42"/>
    <w:rsid w:val="008404F6"/>
    <w:rsid w:val="008B13F2"/>
    <w:rsid w:val="008B4819"/>
    <w:rsid w:val="00B04D6F"/>
    <w:rsid w:val="00B342B4"/>
    <w:rsid w:val="00B952A9"/>
    <w:rsid w:val="00C05955"/>
    <w:rsid w:val="00C12907"/>
    <w:rsid w:val="00CF77CF"/>
    <w:rsid w:val="00D4335E"/>
    <w:rsid w:val="00D71BCE"/>
    <w:rsid w:val="00DE769D"/>
    <w:rsid w:val="00E03666"/>
    <w:rsid w:val="00E658FB"/>
    <w:rsid w:val="00E726B7"/>
    <w:rsid w:val="00F4201F"/>
    <w:rsid w:val="00F6601F"/>
    <w:rsid w:val="00FA186F"/>
    <w:rsid w:val="00FC2628"/>
    <w:rsid w:val="00FC454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3DDCE3-F7AD-4B09-A227-876ABEF1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C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50C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0C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50C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Medyczna Bydgoszcz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 Bydgoszcz</dc:creator>
  <cp:lastModifiedBy>Jacek Waliszewski</cp:lastModifiedBy>
  <cp:revision>2</cp:revision>
  <cp:lastPrinted>2018-01-16T10:08:00Z</cp:lastPrinted>
  <dcterms:created xsi:type="dcterms:W3CDTF">2018-03-20T13:22:00Z</dcterms:created>
  <dcterms:modified xsi:type="dcterms:W3CDTF">2018-03-20T13:22:00Z</dcterms:modified>
</cp:coreProperties>
</file>