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1CD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>Załącznik nr 5 do zarządzenia Nr 113 Rektora UMK z dnia 28 maja 2026 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A41C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A41CD" w:rsidRDefault="00000000">
      <w:pPr>
        <w:spacing w:after="26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Deklaracja zamiaru samodzielnego wykonywania kopii dokumentacji  </w:t>
      </w:r>
    </w:p>
    <w:p w:rsidR="004A41CD" w:rsidRDefault="00000000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 zasobu Archiwum własnym sprzętem użytkownika  </w:t>
      </w:r>
    </w:p>
    <w:p w:rsidR="004A41C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4A41C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52" w:type="dxa"/>
        <w:tblInd w:w="10" w:type="dxa"/>
        <w:tblCellMar>
          <w:top w:w="14" w:type="dxa"/>
          <w:left w:w="106" w:type="dxa"/>
          <w:bottom w:w="15" w:type="dxa"/>
          <w:right w:w="52" w:type="dxa"/>
        </w:tblCellMar>
        <w:tblLook w:val="04A0" w:firstRow="1" w:lastRow="0" w:firstColumn="1" w:lastColumn="0" w:noHBand="0" w:noVBand="1"/>
      </w:tblPr>
      <w:tblGrid>
        <w:gridCol w:w="4143"/>
        <w:gridCol w:w="386"/>
        <w:gridCol w:w="4523"/>
      </w:tblGrid>
      <w:tr w:rsidR="004A41CD">
        <w:trPr>
          <w:trHeight w:val="302"/>
        </w:trPr>
        <w:tc>
          <w:tcPr>
            <w:tcW w:w="90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Imię i nazwisko użytkownika </w:t>
            </w:r>
          </w:p>
        </w:tc>
      </w:tr>
      <w:tr w:rsidR="004A41CD">
        <w:trPr>
          <w:trHeight w:val="588"/>
        </w:trPr>
        <w:tc>
          <w:tcPr>
            <w:tcW w:w="90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41CD">
        <w:trPr>
          <w:trHeight w:val="302"/>
        </w:trPr>
        <w:tc>
          <w:tcPr>
            <w:tcW w:w="90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Temat (przedmiot) pracy badawczej </w:t>
            </w:r>
          </w:p>
        </w:tc>
      </w:tr>
      <w:tr w:rsidR="004A41CD">
        <w:trPr>
          <w:trHeight w:val="588"/>
        </w:trPr>
        <w:tc>
          <w:tcPr>
            <w:tcW w:w="90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4A41CD">
        <w:trPr>
          <w:trHeight w:val="302"/>
        </w:trPr>
        <w:tc>
          <w:tcPr>
            <w:tcW w:w="452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Nazwa zespołu (zbioru) </w:t>
            </w:r>
          </w:p>
        </w:tc>
        <w:tc>
          <w:tcPr>
            <w:tcW w:w="45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Sygnatury jednostek archiwalnych </w:t>
            </w:r>
          </w:p>
        </w:tc>
      </w:tr>
      <w:tr w:rsidR="004A41CD">
        <w:trPr>
          <w:trHeight w:val="3329"/>
        </w:trPr>
        <w:tc>
          <w:tcPr>
            <w:tcW w:w="452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41CD">
        <w:trPr>
          <w:trHeight w:val="302"/>
        </w:trPr>
        <w:tc>
          <w:tcPr>
            <w:tcW w:w="90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Zobowiązania użytkownika  </w:t>
            </w:r>
          </w:p>
        </w:tc>
      </w:tr>
      <w:tr w:rsidR="004A41CD">
        <w:trPr>
          <w:trHeight w:val="2708"/>
        </w:trPr>
        <w:tc>
          <w:tcPr>
            <w:tcW w:w="905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 w:rsidR="004A41CD" w:rsidRDefault="00000000">
            <w:pPr>
              <w:spacing w:after="124" w:line="258" w:lineRule="auto"/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samodzielnie wykonane wizerunki dokumentów wykorzystam wyłącznie na własny użytek badawczy, a w szczególności nie będę ich publikować ani w inny sposób rozpowszechniać.  </w:t>
            </w:r>
          </w:p>
          <w:p w:rsidR="004A41CD" w:rsidRDefault="00000000">
            <w:pPr>
              <w:spacing w:after="96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zapoznałam/em się z Regulaminem Pracowni Naukowej Archiwum UMK. </w:t>
            </w:r>
          </w:p>
          <w:p w:rsidR="004A41CD" w:rsidRDefault="00000000">
            <w:pPr>
              <w:spacing w:after="97" w:line="258" w:lineRule="auto"/>
              <w:ind w:left="2"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Zobowiązuję się do używania samodzielnie wykonanych kopii w sposób niesprzeczny z obowiązującymi przepisami prawa, mając w szczególności na uwadze wymogi ustawowej ochrony danych osobowych i dóbr osobistych. </w:t>
            </w:r>
          </w:p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41CD">
        <w:trPr>
          <w:trHeight w:val="305"/>
        </w:trPr>
        <w:tc>
          <w:tcPr>
            <w:tcW w:w="41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złożenia deklaracji  </w:t>
            </w:r>
          </w:p>
        </w:tc>
        <w:tc>
          <w:tcPr>
            <w:tcW w:w="49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Podpis użytkownika  </w:t>
            </w:r>
          </w:p>
        </w:tc>
      </w:tr>
      <w:tr w:rsidR="004A41CD">
        <w:trPr>
          <w:trHeight w:val="785"/>
        </w:trPr>
        <w:tc>
          <w:tcPr>
            <w:tcW w:w="41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A41CD">
        <w:trPr>
          <w:trHeight w:val="302"/>
        </w:trPr>
        <w:tc>
          <w:tcPr>
            <w:tcW w:w="41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Decyzja dyrektora/kierownika  </w:t>
            </w:r>
          </w:p>
        </w:tc>
        <w:tc>
          <w:tcPr>
            <w:tcW w:w="49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i podpis dyrektora/kierownika </w:t>
            </w:r>
          </w:p>
        </w:tc>
      </w:tr>
      <w:tr w:rsidR="004A41CD">
        <w:trPr>
          <w:trHeight w:val="766"/>
        </w:trPr>
        <w:tc>
          <w:tcPr>
            <w:tcW w:w="41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A41CD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9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A41CD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A41CD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A41CD">
      <w:pgSz w:w="11906" w:h="16838"/>
      <w:pgMar w:top="1440" w:right="1416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CD"/>
    <w:rsid w:val="002C3AA4"/>
    <w:rsid w:val="004A41CD"/>
    <w:rsid w:val="005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C2820-1ADE-4E1D-825F-9BEE9D2C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832</Characters>
  <Application>Microsoft Office Word</Application>
  <DocSecurity>0</DocSecurity>
  <Lines>6</Lines>
  <Paragraphs>1</Paragraphs>
  <ScaleCrop>false</ScaleCrop>
  <Company>UMK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Przyborowska</dc:creator>
  <cp:keywords/>
  <cp:lastModifiedBy>archiwum@o365.umk.pl</cp:lastModifiedBy>
  <cp:revision>2</cp:revision>
  <dcterms:created xsi:type="dcterms:W3CDTF">2026-06-12T06:39:00Z</dcterms:created>
  <dcterms:modified xsi:type="dcterms:W3CDTF">2026-06-12T06:39:00Z</dcterms:modified>
</cp:coreProperties>
</file>